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FA254" w14:textId="77777777" w:rsidR="00DF54A9" w:rsidRDefault="000540E6">
      <w:pPr>
        <w:shd w:val="clear" w:color="auto" w:fill="000000"/>
        <w:spacing w:before="240"/>
        <w:rPr>
          <w:color w:val="666666"/>
          <w:sz w:val="40"/>
          <w:szCs w:val="40"/>
        </w:rPr>
      </w:pPr>
      <w:r w:rsidRPr="00F17DD7">
        <w:rPr>
          <w:color w:val="FFFFFF"/>
          <w:sz w:val="42"/>
          <w:szCs w:val="42"/>
          <w:highlight w:val="darkYellow"/>
        </w:rPr>
        <w:t>JAMIE</w:t>
      </w:r>
      <w:r w:rsidRPr="00F17DD7">
        <w:rPr>
          <w:sz w:val="42"/>
          <w:szCs w:val="42"/>
          <w:highlight w:val="darkYellow"/>
        </w:rPr>
        <w:t xml:space="preserve"> KOUGH</w:t>
      </w:r>
      <w:r>
        <w:rPr>
          <w:color w:val="FFFFFF"/>
          <w:sz w:val="42"/>
          <w:szCs w:val="42"/>
        </w:rPr>
        <w:t xml:space="preserve"> </w:t>
      </w:r>
      <w:r>
        <w:rPr>
          <w:color w:val="FFFFFF"/>
          <w:sz w:val="72"/>
          <w:szCs w:val="72"/>
        </w:rPr>
        <w:t xml:space="preserve">            CONTRACT &amp;</w:t>
      </w:r>
      <w:r>
        <w:rPr>
          <w:color w:val="FFFFFF"/>
          <w:sz w:val="72"/>
          <w:szCs w:val="72"/>
        </w:rPr>
        <w:tab/>
        <w:t xml:space="preserve">INVOICE/ </w:t>
      </w:r>
      <w:r>
        <w:rPr>
          <w:color w:val="666666"/>
          <w:sz w:val="40"/>
          <w:szCs w:val="40"/>
        </w:rPr>
        <w:t>Commissions</w:t>
      </w:r>
    </w:p>
    <w:p w14:paraId="47B32EEE" w14:textId="77777777" w:rsidR="00DF54A9" w:rsidRDefault="000540E6">
      <w:pPr>
        <w:spacing w:before="240"/>
        <w:jc w:val="right"/>
        <w:rPr>
          <w:sz w:val="32"/>
          <w:szCs w:val="32"/>
        </w:rPr>
      </w:pPr>
      <w:r>
        <w:rPr>
          <w:sz w:val="32"/>
          <w:szCs w:val="32"/>
        </w:rPr>
        <w:t>Jamieteachingart5@gmail.com</w:t>
      </w:r>
    </w:p>
    <w:p w14:paraId="401C4610" w14:textId="79406D27" w:rsidR="00DF54A9" w:rsidRDefault="000540E6" w:rsidP="00F17DD7">
      <w:pPr>
        <w:shd w:val="clear" w:color="auto" w:fill="000000"/>
        <w:spacing w:before="240" w:line="360" w:lineRule="auto"/>
        <w:ind w:left="5760" w:firstLine="720"/>
        <w:rPr>
          <w:b/>
          <w:color w:val="FFFFFF"/>
        </w:rPr>
      </w:pPr>
      <w:r>
        <w:rPr>
          <w:rFonts w:ascii="Times New Roman" w:eastAsia="Times New Roman" w:hAnsi="Times New Roman" w:cs="Times New Roman"/>
          <w:color w:val="FFFFFF"/>
          <w:sz w:val="14"/>
          <w:szCs w:val="14"/>
        </w:rPr>
        <w:t xml:space="preserve">     </w:t>
      </w:r>
      <w:r>
        <w:rPr>
          <w:b/>
          <w:color w:val="FFFFFF"/>
        </w:rPr>
        <w:t>7 1 4    4 2 3   1 6 9 3</w:t>
      </w:r>
    </w:p>
    <w:p w14:paraId="17B8B958" w14:textId="77777777" w:rsidR="00DF54A9" w:rsidRDefault="00DF54A9">
      <w:pPr>
        <w:spacing w:line="360" w:lineRule="auto"/>
        <w:ind w:left="360"/>
      </w:pPr>
    </w:p>
    <w:p w14:paraId="24AB1D2B" w14:textId="77777777" w:rsidR="00DF54A9" w:rsidRDefault="000540E6">
      <w:pPr>
        <w:spacing w:line="360" w:lineRule="auto"/>
        <w:ind w:left="360"/>
      </w:pPr>
      <w:r>
        <w:t>This Invoice is for the following Artwork created by the Artist and sold to the Purchaser. No changes or modifications made to original, completed works.  Commission work changes are charged $100 an hour after final approval from Purchaser.</w:t>
      </w:r>
    </w:p>
    <w:p w14:paraId="538AB6F0" w14:textId="77777777" w:rsidR="00DF54A9" w:rsidRDefault="000540E6">
      <w:pPr>
        <w:spacing w:before="240" w:line="360" w:lineRule="auto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Date </w:t>
      </w:r>
      <w:r>
        <w:t>of sale:</w:t>
      </w:r>
    </w:p>
    <w:p w14:paraId="0B98F77F" w14:textId="77777777" w:rsidR="00DF54A9" w:rsidRDefault="000540E6">
      <w:pPr>
        <w:spacing w:before="240" w:line="360" w:lineRule="auto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Artist’s name:</w:t>
      </w:r>
    </w:p>
    <w:p w14:paraId="065B829B" w14:textId="77777777" w:rsidR="00DF54A9" w:rsidRDefault="000540E6">
      <w:pPr>
        <w:spacing w:before="240" w:line="360" w:lineRule="auto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Artist’s phone number and email:</w:t>
      </w:r>
    </w:p>
    <w:p w14:paraId="7FAE2203" w14:textId="77777777" w:rsidR="00DF54A9" w:rsidRDefault="000540E6">
      <w:pPr>
        <w:spacing w:before="240" w:line="360" w:lineRule="auto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Purchaser’s name:</w:t>
      </w:r>
    </w:p>
    <w:p w14:paraId="565BC5A6" w14:textId="77777777" w:rsidR="00DF54A9" w:rsidRDefault="000540E6">
      <w:pPr>
        <w:spacing w:before="240" w:line="360" w:lineRule="auto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Purchaser’s address:</w:t>
      </w:r>
    </w:p>
    <w:p w14:paraId="19BA5530" w14:textId="77777777" w:rsidR="00DF54A9" w:rsidRDefault="000540E6">
      <w:pPr>
        <w:spacing w:before="240" w:line="360" w:lineRule="auto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Purchaser’s phone number and email:</w:t>
      </w:r>
    </w:p>
    <w:p w14:paraId="1C62CAC9" w14:textId="77777777" w:rsidR="00DF54A9" w:rsidRDefault="000540E6">
      <w:pPr>
        <w:spacing w:before="240" w:line="360" w:lineRule="auto"/>
      </w:pPr>
      <w:r>
        <w:t>_________________________________________________________________________</w:t>
      </w:r>
    </w:p>
    <w:p w14:paraId="150A4B47" w14:textId="77777777" w:rsidR="00DF54A9" w:rsidRDefault="000540E6">
      <w:pPr>
        <w:spacing w:before="240" w:line="36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Details</w:t>
      </w:r>
    </w:p>
    <w:p w14:paraId="46F6967E" w14:textId="77777777" w:rsidR="00DF54A9" w:rsidRDefault="000540E6">
      <w:pPr>
        <w:spacing w:before="240" w:line="360" w:lineRule="auto"/>
        <w:rPr>
          <w:b/>
          <w:i/>
        </w:rPr>
      </w:pPr>
      <w:r>
        <w:rPr>
          <w:b/>
          <w:i/>
        </w:rPr>
        <w:t>Color Palette- please circle what colors of interest.  If you don’t know, don’t worry!</w:t>
      </w:r>
    </w:p>
    <w:p w14:paraId="7CF84659" w14:textId="77777777" w:rsidR="00DF54A9" w:rsidRDefault="000540E6">
      <w:pPr>
        <w:numPr>
          <w:ilvl w:val="0"/>
          <w:numId w:val="3"/>
        </w:numPr>
        <w:spacing w:before="240" w:line="360" w:lineRule="auto"/>
      </w:pPr>
      <w:r>
        <w:t>Warm</w:t>
      </w:r>
    </w:p>
    <w:p w14:paraId="5BAFB7B8" w14:textId="77777777" w:rsidR="00DF54A9" w:rsidRDefault="000540E6">
      <w:pPr>
        <w:numPr>
          <w:ilvl w:val="0"/>
          <w:numId w:val="3"/>
        </w:numPr>
        <w:spacing w:line="360" w:lineRule="auto"/>
      </w:pPr>
      <w:r>
        <w:t>Neutral</w:t>
      </w:r>
    </w:p>
    <w:p w14:paraId="7F28038D" w14:textId="77777777" w:rsidR="00DF54A9" w:rsidRDefault="000540E6">
      <w:pPr>
        <w:numPr>
          <w:ilvl w:val="0"/>
          <w:numId w:val="3"/>
        </w:numPr>
        <w:spacing w:line="360" w:lineRule="auto"/>
      </w:pPr>
      <w:r>
        <w:t>Colorful</w:t>
      </w:r>
    </w:p>
    <w:p w14:paraId="3D1D4623" w14:textId="77777777" w:rsidR="00DF54A9" w:rsidRDefault="000540E6">
      <w:pPr>
        <w:numPr>
          <w:ilvl w:val="0"/>
          <w:numId w:val="3"/>
        </w:numPr>
        <w:spacing w:line="360" w:lineRule="auto"/>
      </w:pPr>
      <w:r>
        <w:t>Black and White</w:t>
      </w:r>
    </w:p>
    <w:p w14:paraId="271887C1" w14:textId="77777777" w:rsidR="00DF54A9" w:rsidRDefault="000540E6">
      <w:pPr>
        <w:numPr>
          <w:ilvl w:val="0"/>
          <w:numId w:val="3"/>
        </w:numPr>
        <w:spacing w:line="360" w:lineRule="auto"/>
      </w:pPr>
      <w:r>
        <w:t>Monochromatic</w:t>
      </w:r>
    </w:p>
    <w:p w14:paraId="731CC530" w14:textId="77777777" w:rsidR="00DF54A9" w:rsidRDefault="000540E6">
      <w:pPr>
        <w:numPr>
          <w:ilvl w:val="0"/>
          <w:numId w:val="3"/>
        </w:numPr>
        <w:spacing w:line="360" w:lineRule="auto"/>
      </w:pPr>
      <w:r>
        <w:lastRenderedPageBreak/>
        <w:t xml:space="preserve">Analogous - </w:t>
      </w:r>
      <w:r>
        <w:rPr>
          <w:sz w:val="18"/>
          <w:szCs w:val="18"/>
        </w:rPr>
        <w:t>Blues and Purples, Reds and Oranges, Yellow and Greens, Greens and Blues</w:t>
      </w:r>
    </w:p>
    <w:p w14:paraId="31C5A69E" w14:textId="77777777" w:rsidR="00DF54A9" w:rsidRDefault="000540E6">
      <w:pPr>
        <w:numPr>
          <w:ilvl w:val="0"/>
          <w:numId w:val="3"/>
        </w:numPr>
        <w:spacing w:line="360" w:lineRule="auto"/>
      </w:pPr>
      <w:r>
        <w:t>Complimentary - Yellows and Purples, Reds and Greens, Oranges and Blues</w:t>
      </w:r>
    </w:p>
    <w:p w14:paraId="0695CFB2" w14:textId="77777777" w:rsidR="00DF54A9" w:rsidRDefault="000540E6">
      <w:pPr>
        <w:spacing w:before="240" w:line="360" w:lineRule="auto"/>
      </w:pPr>
      <w:r>
        <w:t>______________________________________________________________________</w:t>
      </w:r>
    </w:p>
    <w:p w14:paraId="3C4DA067" w14:textId="77777777" w:rsidR="00DF54A9" w:rsidRDefault="000540E6">
      <w:pPr>
        <w:spacing w:before="240" w:line="360" w:lineRule="auto"/>
        <w:rPr>
          <w:b/>
          <w:i/>
          <w:u w:val="single"/>
        </w:rPr>
      </w:pPr>
      <w:r>
        <w:rPr>
          <w:b/>
          <w:i/>
          <w:u w:val="single"/>
        </w:rPr>
        <w:t>Image</w:t>
      </w:r>
    </w:p>
    <w:p w14:paraId="090F66DD" w14:textId="170FBC5E" w:rsidR="00DF54A9" w:rsidRDefault="000540E6">
      <w:pPr>
        <w:spacing w:before="240" w:line="360" w:lineRule="auto"/>
      </w:pPr>
      <w:r>
        <w:t xml:space="preserve">Text </w:t>
      </w:r>
      <w:r w:rsidR="00F17DD7">
        <w:t>(if</w:t>
      </w:r>
      <w:r>
        <w:t xml:space="preserve"> a word or phrase will be </w:t>
      </w:r>
      <w:r w:rsidR="00F17DD7">
        <w:t>included,</w:t>
      </w:r>
      <w:r>
        <w:t xml:space="preserve"> please identify the exact text here):</w:t>
      </w:r>
    </w:p>
    <w:p w14:paraId="2EE9DECA" w14:textId="12A74F6E" w:rsidR="00DF54A9" w:rsidRDefault="00F17DD7">
      <w:pPr>
        <w:spacing w:before="240" w:line="360" w:lineRule="auto"/>
      </w:pPr>
      <w:r>
        <w:t>Style: Circle</w:t>
      </w:r>
      <w:r w:rsidR="000540E6">
        <w:t xml:space="preserve"> one of interest.  If you aren’t sure, don’t worry!</w:t>
      </w:r>
    </w:p>
    <w:p w14:paraId="5D14AF31" w14:textId="77777777" w:rsidR="00DF54A9" w:rsidRDefault="000540E6">
      <w:pPr>
        <w:numPr>
          <w:ilvl w:val="0"/>
          <w:numId w:val="4"/>
        </w:numPr>
        <w:spacing w:before="240" w:line="360" w:lineRule="auto"/>
      </w:pPr>
      <w:r>
        <w:t>Abstract</w:t>
      </w:r>
    </w:p>
    <w:p w14:paraId="7D91D366" w14:textId="77777777" w:rsidR="00DF54A9" w:rsidRDefault="000540E6">
      <w:pPr>
        <w:numPr>
          <w:ilvl w:val="0"/>
          <w:numId w:val="4"/>
        </w:numPr>
        <w:spacing w:line="360" w:lineRule="auto"/>
      </w:pPr>
      <w:r>
        <w:t>Realistic</w:t>
      </w:r>
    </w:p>
    <w:p w14:paraId="5E67DFC5" w14:textId="77777777" w:rsidR="00DF54A9" w:rsidRDefault="000540E6">
      <w:pPr>
        <w:numPr>
          <w:ilvl w:val="0"/>
          <w:numId w:val="4"/>
        </w:numPr>
        <w:spacing w:line="360" w:lineRule="auto"/>
      </w:pPr>
      <w:r>
        <w:t>Photo Realisti</w:t>
      </w:r>
      <w:r>
        <w:t>c</w:t>
      </w:r>
    </w:p>
    <w:p w14:paraId="5200822D" w14:textId="77777777" w:rsidR="00DF54A9" w:rsidRDefault="000540E6">
      <w:pPr>
        <w:numPr>
          <w:ilvl w:val="0"/>
          <w:numId w:val="4"/>
        </w:numPr>
        <w:spacing w:line="360" w:lineRule="auto"/>
      </w:pPr>
      <w:r>
        <w:t>Graphic</w:t>
      </w:r>
    </w:p>
    <w:p w14:paraId="788ECA9E" w14:textId="77777777" w:rsidR="00DF54A9" w:rsidRDefault="000540E6">
      <w:pPr>
        <w:numPr>
          <w:ilvl w:val="0"/>
          <w:numId w:val="4"/>
        </w:numPr>
        <w:spacing w:line="360" w:lineRule="auto"/>
      </w:pPr>
      <w:r>
        <w:t>Shaded</w:t>
      </w:r>
    </w:p>
    <w:p w14:paraId="18FFFA2D" w14:textId="77777777" w:rsidR="00DF54A9" w:rsidRDefault="000540E6">
      <w:pPr>
        <w:numPr>
          <w:ilvl w:val="0"/>
          <w:numId w:val="4"/>
        </w:numPr>
        <w:spacing w:line="360" w:lineRule="auto"/>
      </w:pPr>
      <w:r>
        <w:t>Flat Color</w:t>
      </w:r>
    </w:p>
    <w:p w14:paraId="2F2D3DAE" w14:textId="77777777" w:rsidR="00DF54A9" w:rsidRDefault="000540E6">
      <w:pPr>
        <w:spacing w:before="240" w:line="360" w:lineRule="auto"/>
        <w:rPr>
          <w:b/>
          <w:i/>
        </w:rPr>
      </w:pPr>
      <w:r>
        <w:t>Inspiration Photo -</w:t>
      </w:r>
      <w:r>
        <w:rPr>
          <w:b/>
          <w:i/>
        </w:rPr>
        <w:t xml:space="preserve"> please attach if available</w:t>
      </w:r>
    </w:p>
    <w:p w14:paraId="75A411ED" w14:textId="77777777" w:rsidR="00DF54A9" w:rsidRDefault="000540E6">
      <w:pPr>
        <w:spacing w:before="240" w:line="360" w:lineRule="auto"/>
      </w:pPr>
      <w:r>
        <w:t>Murals - square footage of space requesting a mural</w:t>
      </w:r>
    </w:p>
    <w:p w14:paraId="3250A982" w14:textId="77777777" w:rsidR="00DF54A9" w:rsidRDefault="000540E6">
      <w:pPr>
        <w:spacing w:before="240" w:line="360" w:lineRule="auto"/>
      </w:pPr>
      <w:r>
        <w:t>___________________________________________________________________________</w:t>
      </w:r>
    </w:p>
    <w:p w14:paraId="5B83B62B" w14:textId="77777777" w:rsidR="00DF54A9" w:rsidRDefault="000540E6">
      <w:pPr>
        <w:spacing w:before="240" w:line="360" w:lineRule="auto"/>
        <w:rPr>
          <w:b/>
          <w:u w:val="single"/>
        </w:rPr>
      </w:pPr>
      <w:r>
        <w:rPr>
          <w:b/>
          <w:u w:val="single"/>
        </w:rPr>
        <w:t>Costs</w:t>
      </w:r>
    </w:p>
    <w:p w14:paraId="66F07692" w14:textId="7CDB944F" w:rsidR="00DF54A9" w:rsidRDefault="000540E6">
      <w:pPr>
        <w:numPr>
          <w:ilvl w:val="0"/>
          <w:numId w:val="1"/>
        </w:numPr>
        <w:spacing w:before="240" w:line="360" w:lineRule="auto"/>
      </w:pPr>
      <w:r>
        <w:t xml:space="preserve">$50 consultation fee with first sketch </w:t>
      </w:r>
      <w:r w:rsidR="00F17DD7">
        <w:t>(a</w:t>
      </w:r>
      <w:r>
        <w:t xml:space="preserve"> phon</w:t>
      </w:r>
      <w:r>
        <w:t xml:space="preserve">e call or in person meeting that includes gathering ideas, </w:t>
      </w:r>
      <w:proofErr w:type="gramStart"/>
      <w:r>
        <w:t>details</w:t>
      </w:r>
      <w:proofErr w:type="gramEnd"/>
      <w:r>
        <w:t xml:space="preserve"> and desires for the </w:t>
      </w:r>
      <w:r w:rsidR="00F17DD7">
        <w:t>commission, putting</w:t>
      </w:r>
      <w:r>
        <w:t xml:space="preserve"> it in writing and including a sketch).  Work will not resume until the sketch is approved by the Purchaser.</w:t>
      </w:r>
    </w:p>
    <w:p w14:paraId="3201AEE8" w14:textId="77777777" w:rsidR="00DF54A9" w:rsidRDefault="000540E6">
      <w:pPr>
        <w:numPr>
          <w:ilvl w:val="0"/>
          <w:numId w:val="1"/>
        </w:numPr>
        <w:spacing w:line="360" w:lineRule="auto"/>
      </w:pPr>
      <w:r>
        <w:t>$25 final sketch if requested in full colo</w:t>
      </w:r>
      <w:r>
        <w:t>r</w:t>
      </w:r>
    </w:p>
    <w:p w14:paraId="059FDB64" w14:textId="77777777" w:rsidR="00DF54A9" w:rsidRDefault="000540E6">
      <w:pPr>
        <w:numPr>
          <w:ilvl w:val="0"/>
          <w:numId w:val="1"/>
        </w:numPr>
        <w:spacing w:line="360" w:lineRule="auto"/>
      </w:pPr>
      <w:r>
        <w:t>$50 an hour for simple flat imagery (guesstimate hour duration for project will be given ad signed off by artist and client)</w:t>
      </w:r>
    </w:p>
    <w:p w14:paraId="60B04E63" w14:textId="77777777" w:rsidR="00DF54A9" w:rsidRDefault="000540E6">
      <w:pPr>
        <w:numPr>
          <w:ilvl w:val="0"/>
          <w:numId w:val="1"/>
        </w:numPr>
        <w:spacing w:line="360" w:lineRule="auto"/>
      </w:pPr>
      <w:r>
        <w:t xml:space="preserve">$100 per hour changes made that do not reflect agreed upon sketch or additions </w:t>
      </w:r>
    </w:p>
    <w:p w14:paraId="66BC1B9B" w14:textId="77777777" w:rsidR="00DF54A9" w:rsidRDefault="000540E6">
      <w:pPr>
        <w:numPr>
          <w:ilvl w:val="0"/>
          <w:numId w:val="1"/>
        </w:numPr>
        <w:spacing w:line="360" w:lineRule="auto"/>
      </w:pPr>
      <w:r>
        <w:t>If beyond 20 miles, mileage will be charged to cl</w:t>
      </w:r>
      <w:r>
        <w:t>ient</w:t>
      </w:r>
    </w:p>
    <w:p w14:paraId="597BFBDF" w14:textId="77777777" w:rsidR="00DF54A9" w:rsidRDefault="000540E6">
      <w:pPr>
        <w:numPr>
          <w:ilvl w:val="0"/>
          <w:numId w:val="1"/>
        </w:numPr>
        <w:spacing w:line="360" w:lineRule="auto"/>
      </w:pPr>
      <w:r>
        <w:t>This invoice is for artwork created by the artist and sold to the purchaser. No changes or modifications made to original, completed works.  Commission work changes are charged $100 an hour after final approval from the Purchaser.</w:t>
      </w:r>
    </w:p>
    <w:p w14:paraId="047A8FCE" w14:textId="77777777" w:rsidR="00DF54A9" w:rsidRPr="000540E6" w:rsidRDefault="000540E6">
      <w:pPr>
        <w:spacing w:line="360" w:lineRule="auto"/>
        <w:rPr>
          <w:b/>
          <w:color w:val="FFFFFF"/>
          <w:sz w:val="44"/>
          <w:szCs w:val="44"/>
          <w:highlight w:val="darkYellow"/>
        </w:rPr>
      </w:pPr>
      <w:r w:rsidRPr="000540E6">
        <w:rPr>
          <w:b/>
          <w:color w:val="FFFFFF"/>
          <w:sz w:val="50"/>
          <w:szCs w:val="50"/>
          <w:highlight w:val="darkYellow"/>
        </w:rPr>
        <w:lastRenderedPageBreak/>
        <w:t>INVOICE</w:t>
      </w:r>
    </w:p>
    <w:p w14:paraId="6CEB73A0" w14:textId="77777777" w:rsidR="00DF54A9" w:rsidRDefault="000540E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Description </w:t>
      </w:r>
      <w:r>
        <w:rPr>
          <w:b/>
          <w:sz w:val="28"/>
          <w:szCs w:val="28"/>
        </w:rPr>
        <w:t>of Project:                           Price:</w:t>
      </w:r>
    </w:p>
    <w:p w14:paraId="1FBFBE42" w14:textId="77777777" w:rsidR="00DF54A9" w:rsidRDefault="00DF54A9">
      <w:pPr>
        <w:spacing w:before="240" w:line="360" w:lineRule="auto"/>
        <w:rPr>
          <w:b/>
          <w:sz w:val="28"/>
          <w:szCs w:val="28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DF54A9" w14:paraId="61859DB5" w14:textId="77777777">
        <w:trPr>
          <w:trHeight w:val="4995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2AAA4" w14:textId="77777777" w:rsidR="00DF54A9" w:rsidRDefault="00DF5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9260E" w14:textId="77777777" w:rsidR="00DF54A9" w:rsidRDefault="00DF5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14:paraId="57C656E5" w14:textId="77777777" w:rsidR="00F17DD7" w:rsidRDefault="00F17DD7" w:rsidP="00F17DD7">
      <w:pPr>
        <w:spacing w:line="360" w:lineRule="auto"/>
        <w:ind w:left="4320" w:firstLine="720"/>
        <w:rPr>
          <w:b/>
          <w:sz w:val="28"/>
          <w:szCs w:val="28"/>
        </w:rPr>
      </w:pPr>
    </w:p>
    <w:p w14:paraId="5E00128D" w14:textId="440A3CAB" w:rsidR="00DF54A9" w:rsidRDefault="000540E6" w:rsidP="00F17DD7">
      <w:pPr>
        <w:spacing w:line="360" w:lineRule="auto"/>
        <w:ind w:left="4320" w:firstLine="72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Total:_</w:t>
      </w:r>
      <w:proofErr w:type="gramEnd"/>
      <w:r>
        <w:rPr>
          <w:b/>
          <w:sz w:val="28"/>
          <w:szCs w:val="28"/>
        </w:rPr>
        <w:t>_____________________</w:t>
      </w:r>
    </w:p>
    <w:p w14:paraId="43D49758" w14:textId="77777777" w:rsidR="00DF54A9" w:rsidRDefault="000540E6" w:rsidP="00F17DD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½ of total is due upon agreement of project</w:t>
      </w:r>
    </w:p>
    <w:p w14:paraId="4DBEE8EE" w14:textId="77777777" w:rsidR="00DF54A9" w:rsidRDefault="000540E6" w:rsidP="00F17DD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Remaining balance is due upon completion of project</w:t>
      </w:r>
    </w:p>
    <w:p w14:paraId="2FFAC3C2" w14:textId="77777777" w:rsidR="00DF54A9" w:rsidRDefault="000540E6" w:rsidP="00F17DD7">
      <w:pPr>
        <w:spacing w:line="360" w:lineRule="auto"/>
      </w:pPr>
      <w:r>
        <w:t xml:space="preserve"> (Payments made in full via Venmo, </w:t>
      </w:r>
      <w:proofErr w:type="spellStart"/>
      <w:r>
        <w:t>Zelle</w:t>
      </w:r>
      <w:proofErr w:type="spellEnd"/>
      <w:r>
        <w:t xml:space="preserve"> or cash)</w:t>
      </w:r>
    </w:p>
    <w:p w14:paraId="4234C663" w14:textId="0936C3EC" w:rsidR="00DF54A9" w:rsidRDefault="000540E6" w:rsidP="00F17DD7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Signatures</w:t>
      </w:r>
    </w:p>
    <w:p w14:paraId="42D79EDA" w14:textId="37350CBF" w:rsidR="00F17DD7" w:rsidRDefault="00F17DD7" w:rsidP="00F17DD7">
      <w:pPr>
        <w:spacing w:line="360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7DABA6CB" w14:textId="337C4E61" w:rsidR="00DF54A9" w:rsidRDefault="000540E6" w:rsidP="00F17DD7">
      <w:pPr>
        <w:spacing w:line="360" w:lineRule="auto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t>Signed by ____________________ (Artist) On ____________________ (date)</w:t>
      </w:r>
    </w:p>
    <w:p w14:paraId="4A7FDBD8" w14:textId="17B2050D" w:rsidR="00F17DD7" w:rsidRDefault="00F17DD7" w:rsidP="00F17DD7">
      <w:pPr>
        <w:spacing w:line="360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3D2AA9FD" w14:textId="64F5F333" w:rsidR="00DF54A9" w:rsidRDefault="000540E6" w:rsidP="00F17DD7">
      <w:pPr>
        <w:spacing w:line="360" w:lineRule="auto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t>and ____________________ (Purchaser) On ____________________ (date)</w:t>
      </w:r>
    </w:p>
    <w:p w14:paraId="2B13D919" w14:textId="77777777" w:rsidR="00F17DD7" w:rsidRDefault="00F17DD7" w:rsidP="00F17DD7">
      <w:pPr>
        <w:spacing w:line="360" w:lineRule="auto"/>
        <w:rPr>
          <w:sz w:val="16"/>
          <w:szCs w:val="16"/>
        </w:rPr>
      </w:pPr>
    </w:p>
    <w:p w14:paraId="28C82CA6" w14:textId="44F2A0E9" w:rsidR="00DF54A9" w:rsidRDefault="000540E6" w:rsidP="00F17DD7">
      <w:pPr>
        <w:spacing w:line="360" w:lineRule="auto"/>
      </w:pPr>
      <w:r>
        <w:rPr>
          <w:sz w:val="16"/>
          <w:szCs w:val="16"/>
        </w:rPr>
        <w:t xml:space="preserve">This agreement is binding to all heirs, successors, assigns, and personal representatives, and the agreement covers these heirs, successors, assigns, and personal representatives. Neither </w:t>
      </w:r>
      <w:r>
        <w:rPr>
          <w:sz w:val="16"/>
          <w:szCs w:val="16"/>
        </w:rPr>
        <w:t>party has the right to assign this agreement without prior written consent of the other party. Initialed by ____________ Artist and _____________ Commissioning Agent. Alterations, Waivers, Notices, and Change of Address Any alterations to this agreement sh</w:t>
      </w:r>
      <w:r>
        <w:rPr>
          <w:sz w:val="16"/>
          <w:szCs w:val="16"/>
        </w:rPr>
        <w:t xml:space="preserve">all be made in writing. </w:t>
      </w:r>
    </w:p>
    <w:sectPr w:rsidR="00DF54A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E531F"/>
    <w:multiLevelType w:val="multilevel"/>
    <w:tmpl w:val="0DC6B43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05D3495"/>
    <w:multiLevelType w:val="multilevel"/>
    <w:tmpl w:val="CFD259F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1843F8C"/>
    <w:multiLevelType w:val="multilevel"/>
    <w:tmpl w:val="1A8233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DD17CF7"/>
    <w:multiLevelType w:val="multilevel"/>
    <w:tmpl w:val="E814C3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A9"/>
    <w:rsid w:val="000540E6"/>
    <w:rsid w:val="00A10793"/>
    <w:rsid w:val="00DB7471"/>
    <w:rsid w:val="00DF54A9"/>
    <w:rsid w:val="00F1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FCDF1"/>
  <w15:docId w15:val="{3CCF392E-6D09-4617-B2B1-EDB4C88C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Kough</dc:creator>
  <cp:lastModifiedBy>Jamie</cp:lastModifiedBy>
  <cp:revision>5</cp:revision>
  <dcterms:created xsi:type="dcterms:W3CDTF">2022-06-25T23:18:00Z</dcterms:created>
  <dcterms:modified xsi:type="dcterms:W3CDTF">2022-06-25T23:23:00Z</dcterms:modified>
</cp:coreProperties>
</file>